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D1" w:rsidRDefault="00682DFB">
      <w:pPr>
        <w:spacing w:after="163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PLAN DZIAŁANIA NA RZECZ POPRAWY ZAPEWNIENIA DOSTĘPNOŚCI </w:t>
      </w:r>
    </w:p>
    <w:p w:rsidR="003026D1" w:rsidRDefault="00682DFB">
      <w:pPr>
        <w:spacing w:after="148"/>
        <w:ind w:left="177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OSOBOM ZE SZCZEGÓLNYMI POTRZEBAMI  </w:t>
      </w:r>
    </w:p>
    <w:p w:rsidR="003026D1" w:rsidRDefault="00682DFB">
      <w:pPr>
        <w:spacing w:after="113"/>
        <w:ind w:left="162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SZKOŁY PODSTAWOWEJ NR 2 W OZORKOWIE  </w:t>
      </w:r>
    </w:p>
    <w:p w:rsidR="003026D1" w:rsidRDefault="00682DFB">
      <w:pPr>
        <w:spacing w:after="113"/>
        <w:ind w:left="328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 LATA 2020 – 2021 </w:t>
      </w:r>
    </w:p>
    <w:p w:rsidR="003026D1" w:rsidRDefault="00682DFB">
      <w:pPr>
        <w:spacing w:after="152"/>
        <w:ind w:left="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6D1" w:rsidRDefault="00682DFB">
      <w:pPr>
        <w:spacing w:after="64"/>
        <w:ind w:right="5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(podstawa prawna: art. 14 w związku z art. 6 ustawy z dnia 19 lipca 2019 r.                        </w:t>
      </w:r>
    </w:p>
    <w:p w:rsidR="003026D1" w:rsidRDefault="00682DFB">
      <w:pPr>
        <w:spacing w:after="19"/>
        <w:ind w:left="1152" w:hanging="10"/>
      </w:pPr>
      <w:r>
        <w:rPr>
          <w:rFonts w:ascii="Times New Roman" w:eastAsia="Times New Roman" w:hAnsi="Times New Roman" w:cs="Times New Roman"/>
          <w:sz w:val="24"/>
        </w:rPr>
        <w:t xml:space="preserve">o zapewnieniu dostępności osobom ze szczególnymi potrzebami  </w:t>
      </w:r>
    </w:p>
    <w:p w:rsidR="003026D1" w:rsidRDefault="00682DFB">
      <w:pPr>
        <w:spacing w:after="19"/>
        <w:ind w:left="2261" w:hanging="10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2020 r., poz. 1062z późn.zm.) </w:t>
      </w:r>
    </w:p>
    <w:p w:rsidR="003026D1" w:rsidRDefault="00682DFB">
      <w:pPr>
        <w:spacing w:after="0"/>
        <w:ind w:left="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3477"/>
        <w:gridCol w:w="1802"/>
        <w:gridCol w:w="1802"/>
        <w:gridCol w:w="1669"/>
      </w:tblGrid>
      <w:tr w:rsidR="003026D1">
        <w:trPr>
          <w:trHeight w:val="12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D1" w:rsidRDefault="00682DFB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Zakres działalności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2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Realizujący zadania </w:t>
            </w:r>
          </w:p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wynikające z art. 6 ustawy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Sposób realizacji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D1" w:rsidRDefault="00682DFB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</w:t>
            </w:r>
          </w:p>
        </w:tc>
      </w:tr>
      <w:tr w:rsidR="003026D1">
        <w:trPr>
          <w:trHeight w:val="11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Powołanie osoby odpowiedzialnej za realizację przepisów ustawy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Dyrektor Szkoły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116"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 27.10.2020 r. </w:t>
            </w:r>
          </w:p>
        </w:tc>
      </w:tr>
      <w:tr w:rsidR="003026D1">
        <w:trPr>
          <w:trHeight w:val="2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12" w:line="28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Sporządzenie Planu działania na rzecz poprawy zapewnienia dostępności osobom ze szczególnymi potrzebami Szkoły Podstawowej nr 2  w Ozorkowie na lata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2020 –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Osoba odpowiedzialna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 w:line="31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Opracowanie Planu działania, </w:t>
            </w:r>
          </w:p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publikacja na stronie szkoły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17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</w:p>
          <w:p w:rsidR="003026D1" w:rsidRDefault="00682DFB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05.11.2020 r. </w:t>
            </w:r>
          </w:p>
        </w:tc>
      </w:tr>
      <w:tr w:rsidR="003026D1">
        <w:trPr>
          <w:trHeight w:val="70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Analiza stanu budynku </w:t>
            </w:r>
            <w:r>
              <w:rPr>
                <w:rFonts w:ascii="Times New Roman" w:eastAsia="Times New Roman" w:hAnsi="Times New Roman" w:cs="Times New Roman"/>
              </w:rPr>
              <w:t xml:space="preserve">Szkoły Podstawowej nr 2  w Ozorkowie pod względem dostosowania do potrzeb osób ze szczególnymi potrzebami wynikająca z przepisów ustawy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Osoba odpowiedzialna </w:t>
            </w:r>
          </w:p>
          <w:p w:rsidR="003026D1" w:rsidRDefault="00682DFB">
            <w:pPr>
              <w:spacing w:after="14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26D1" w:rsidRDefault="00682DFB">
            <w:pPr>
              <w:spacing w:after="1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Administrator systemu </w:t>
            </w:r>
          </w:p>
          <w:p w:rsidR="003026D1" w:rsidRDefault="00682DFB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informatycznego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 w:line="274" w:lineRule="auto"/>
              <w:ind w:left="2" w:right="77"/>
            </w:pPr>
            <w:r>
              <w:rPr>
                <w:rFonts w:ascii="Times New Roman" w:eastAsia="Times New Roman" w:hAnsi="Times New Roman" w:cs="Times New Roman"/>
              </w:rPr>
              <w:t xml:space="preserve">Inwentaryzacja, analiza stanu budynków </w:t>
            </w:r>
            <w:r>
              <w:rPr>
                <w:rFonts w:ascii="Times New Roman" w:eastAsia="Times New Roman" w:hAnsi="Times New Roman" w:cs="Times New Roman"/>
                <w:sz w:val="24"/>
              </w:rPr>
              <w:t>Szkoły Podstawowej nr 2</w:t>
            </w:r>
            <w:r>
              <w:rPr>
                <w:rFonts w:ascii="Times New Roman" w:eastAsia="Times New Roman" w:hAnsi="Times New Roman" w:cs="Times New Roman"/>
              </w:rPr>
              <w:t xml:space="preserve"> w Ozorkowie, ewentualne oszacowanie kosztów prac, które będą musiały zostać wykonane, tak aby budynek Szkoły </w:t>
            </w:r>
          </w:p>
          <w:p w:rsidR="003026D1" w:rsidRDefault="00682DFB">
            <w:pPr>
              <w:spacing w:after="0"/>
              <w:ind w:left="2" w:right="16"/>
            </w:pPr>
            <w:r>
              <w:rPr>
                <w:rFonts w:ascii="Times New Roman" w:eastAsia="Times New Roman" w:hAnsi="Times New Roman" w:cs="Times New Roman"/>
              </w:rPr>
              <w:t>Podstawowej nr 2  w Ozorkowie spełniał minimalne wymagania służące zapewnieniu dostępności osobom ze szczególnymi potrzeba</w:t>
            </w:r>
            <w:r>
              <w:rPr>
                <w:rFonts w:ascii="Times New Roman" w:eastAsia="Times New Roman" w:hAnsi="Times New Roman" w:cs="Times New Roman"/>
              </w:rPr>
              <w:t xml:space="preserve">mi wynikające z przepisów – art. 6 ustawy z dnia 19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14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</w:p>
          <w:p w:rsidR="003026D1" w:rsidRDefault="00682DFB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31.12.2020 r. </w:t>
            </w:r>
          </w:p>
        </w:tc>
      </w:tr>
      <w:tr w:rsidR="003026D1">
        <w:trPr>
          <w:trHeight w:val="23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3026D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3026D1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3026D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2" w:right="3"/>
            </w:pPr>
            <w:r>
              <w:rPr>
                <w:rFonts w:ascii="Times New Roman" w:eastAsia="Times New Roman" w:hAnsi="Times New Roman" w:cs="Times New Roman"/>
              </w:rPr>
              <w:t xml:space="preserve">lipca 2019 r. o zapewnieniu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dostepności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osobom ze szczególnymi potrzebami (Dz.U.  z 2020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1062 ze zm.)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3026D1"/>
        </w:tc>
      </w:tr>
      <w:tr w:rsidR="003026D1">
        <w:trPr>
          <w:trHeight w:val="32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3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Wspieranie osób ze szczególnymi potrzebami w zakresie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dostepnosci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026D1" w:rsidRDefault="00682DFB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architektonicznej </w:t>
            </w:r>
          </w:p>
          <w:p w:rsidR="003026D1" w:rsidRDefault="00682DFB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cyfrowej </w:t>
            </w:r>
          </w:p>
          <w:p w:rsidR="003026D1" w:rsidRDefault="00682DFB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informacyjnokomunikacyjnej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Osoba odpowiedzialna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Podanie na stronie internetowej sp2ozorkow.pl informacji adresowych i kontaktowych podmiotów wspierających osoby ze szczególnymi potrzebami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Realizacja cały okres działania </w:t>
            </w:r>
          </w:p>
        </w:tc>
      </w:tr>
      <w:tr w:rsidR="003026D1">
        <w:trPr>
          <w:trHeight w:val="448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Monitorowanie działalności Szkoły, o </w:t>
            </w:r>
            <w:r>
              <w:rPr>
                <w:rFonts w:ascii="Times New Roman" w:eastAsia="Times New Roman" w:hAnsi="Times New Roman" w:cs="Times New Roman"/>
              </w:rPr>
              <w:t xml:space="preserve">której mowa w art.14 ust 1. Ustawy w zakresie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dostepnosci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osobom ze szczególnymi potrzebami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Osoba odpowiedzialna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 w:line="274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Przesłanie możliwymi środkami niezbędnych informacji w zakresie potrzeb osób ze szczególnymi potrzebami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:rsidR="003026D1" w:rsidRDefault="00682DFB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:rsidR="003026D1" w:rsidRDefault="00682DFB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Podejmowanie działań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majacych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</w:rPr>
              <w:t xml:space="preserve"> celu usuwanie barier i zapobieganie ich powstaniu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Realizacja cały okres działania </w:t>
            </w:r>
          </w:p>
        </w:tc>
      </w:tr>
      <w:tr w:rsidR="003026D1">
        <w:trPr>
          <w:trHeight w:val="20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Sporządzenie Raportu o stanie zapewnienia dostępności osobom ze szczególnymi potrzebami, zgodnie z art. 11 ustawy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Osoba odpowiedzialna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Przekazanie sporządzonego Raportu do zatwierdz</w:t>
            </w:r>
            <w:r>
              <w:rPr>
                <w:rFonts w:ascii="Times New Roman" w:eastAsia="Times New Roman" w:hAnsi="Times New Roman" w:cs="Times New Roman"/>
              </w:rPr>
              <w:t xml:space="preserve">enia Koordynatorowi na </w:t>
            </w:r>
          </w:p>
          <w:p w:rsidR="003026D1" w:rsidRDefault="00682DFB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terenie Miasta </w:t>
            </w:r>
          </w:p>
          <w:p w:rsidR="003026D1" w:rsidRDefault="00682D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Ozorkowa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D1" w:rsidRDefault="00682DFB">
            <w:pPr>
              <w:spacing w:after="0"/>
              <w:ind w:left="2" w:right="45"/>
            </w:pPr>
            <w:r>
              <w:rPr>
                <w:rFonts w:ascii="Times New Roman" w:eastAsia="Times New Roman" w:hAnsi="Times New Roman" w:cs="Times New Roman"/>
              </w:rPr>
              <w:t xml:space="preserve">W terminach przewidzianych w art. 11 ustawy </w:t>
            </w:r>
          </w:p>
        </w:tc>
      </w:tr>
    </w:tbl>
    <w:p w:rsidR="003026D1" w:rsidRDefault="00682DFB">
      <w:pPr>
        <w:spacing w:after="113"/>
        <w:ind w:left="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6D1" w:rsidRDefault="00682DFB">
      <w:pPr>
        <w:spacing w:after="142"/>
        <w:ind w:left="8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6D1" w:rsidRDefault="00682DFB">
      <w:pPr>
        <w:spacing w:after="115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Data sporządzenia: 05.11.2020 r. </w:t>
      </w:r>
    </w:p>
    <w:p w:rsidR="003026D1" w:rsidRDefault="00682DFB">
      <w:pPr>
        <w:spacing w:after="1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26D1" w:rsidRDefault="00682DFB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897"/>
        </w:tabs>
        <w:spacing w:after="113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Osoba odpowiedzialna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Zatwierdził </w:t>
      </w:r>
    </w:p>
    <w:p w:rsidR="003026D1" w:rsidRDefault="00682DFB" w:rsidP="00682DFB">
      <w:pPr>
        <w:spacing w:after="147"/>
        <w:ind w:left="89"/>
      </w:pPr>
      <w:r>
        <w:rPr>
          <w:rFonts w:ascii="Times New Roman" w:eastAsia="Times New Roman" w:hAnsi="Times New Roman" w:cs="Times New Roman"/>
          <w:sz w:val="24"/>
        </w:rPr>
        <w:t>Dariusz Suchan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…….……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……….. </w:t>
      </w:r>
    </w:p>
    <w:sectPr w:rsidR="003026D1">
      <w:pgSz w:w="11906" w:h="16838"/>
      <w:pgMar w:top="857" w:right="1446" w:bottom="8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56A"/>
    <w:multiLevelType w:val="hybridMultilevel"/>
    <w:tmpl w:val="0DF61244"/>
    <w:lvl w:ilvl="0" w:tplc="29F4FB2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67A9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64A7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6BEA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8EB7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A238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EA54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41F8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C09E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1"/>
    <w:rsid w:val="003026D1"/>
    <w:rsid w:val="006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3CC"/>
  <w15:docId w15:val="{3A19D78F-3E12-41C4-AC22-948AE0B3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Kawecki.K</dc:creator>
  <cp:keywords/>
  <cp:lastModifiedBy>lenovo</cp:lastModifiedBy>
  <cp:revision>2</cp:revision>
  <dcterms:created xsi:type="dcterms:W3CDTF">2021-03-23T11:56:00Z</dcterms:created>
  <dcterms:modified xsi:type="dcterms:W3CDTF">2021-03-23T11:56:00Z</dcterms:modified>
</cp:coreProperties>
</file>